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A3734" w14:textId="613D3B9A" w:rsidR="003E26A9" w:rsidRDefault="003E26A9" w:rsidP="000A4583">
      <w:pPr>
        <w:autoSpaceDE w:val="0"/>
        <w:autoSpaceDN w:val="0"/>
        <w:adjustRightInd w:val="0"/>
        <w:jc w:val="center"/>
        <w:rPr>
          <w:rFonts w:ascii="Arial Narrow" w:hAnsi="Arial Narrow" w:cs="ƒ˘Ô'E6˛"/>
          <w:color w:val="000000"/>
          <w:kern w:val="0"/>
        </w:rPr>
      </w:pPr>
      <w:r w:rsidRPr="003E26A9">
        <w:rPr>
          <w:rFonts w:ascii="Arial Narrow" w:hAnsi="Arial Narrow" w:cs="ƒ˘Ô'E6˛"/>
          <w:noProof/>
          <w:color w:val="000000"/>
          <w:kern w:val="0"/>
        </w:rPr>
        <w:drawing>
          <wp:inline distT="0" distB="0" distL="0" distR="0" wp14:anchorId="3ABEC886" wp14:editId="28741583">
            <wp:extent cx="1140643" cy="914400"/>
            <wp:effectExtent l="0" t="0" r="2540" b="0"/>
            <wp:docPr id="621132518" name="Picture 1" descr="A logo for a sports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132518" name="Picture 1" descr="A logo for a sports company&#10;&#10;Description automatically generated"/>
                    <pic:cNvPicPr/>
                  </pic:nvPicPr>
                  <pic:blipFill>
                    <a:blip r:embed="rId5"/>
                    <a:stretch>
                      <a:fillRect/>
                    </a:stretch>
                  </pic:blipFill>
                  <pic:spPr>
                    <a:xfrm>
                      <a:off x="0" y="0"/>
                      <a:ext cx="1148254" cy="920502"/>
                    </a:xfrm>
                    <a:prstGeom prst="rect">
                      <a:avLst/>
                    </a:prstGeom>
                  </pic:spPr>
                </pic:pic>
              </a:graphicData>
            </a:graphic>
          </wp:inline>
        </w:drawing>
      </w:r>
    </w:p>
    <w:p w14:paraId="17D846E8" w14:textId="12511B8A" w:rsidR="00B6405D" w:rsidRPr="0037499D" w:rsidRDefault="00B6405D" w:rsidP="00B6405D">
      <w:pPr>
        <w:autoSpaceDE w:val="0"/>
        <w:autoSpaceDN w:val="0"/>
        <w:adjustRightInd w:val="0"/>
        <w:jc w:val="center"/>
        <w:rPr>
          <w:rFonts w:ascii="Arial Narrow" w:hAnsi="Arial Narrow" w:cs="ƒ˘Ô'E6˛"/>
          <w:b/>
          <w:bCs/>
          <w:color w:val="000000"/>
          <w:kern w:val="0"/>
        </w:rPr>
      </w:pPr>
      <w:r w:rsidRPr="0037499D">
        <w:rPr>
          <w:rFonts w:ascii="Arial Narrow" w:hAnsi="Arial Narrow" w:cs="ƒ˘Ô'E6˛"/>
          <w:b/>
          <w:bCs/>
          <w:color w:val="000000"/>
          <w:kern w:val="0"/>
        </w:rPr>
        <w:t>Notice of Meeting</w:t>
      </w:r>
    </w:p>
    <w:p w14:paraId="5F24E72E" w14:textId="77777777" w:rsidR="00B6405D" w:rsidRPr="0037499D" w:rsidRDefault="00B6405D" w:rsidP="00B6405D">
      <w:pPr>
        <w:autoSpaceDE w:val="0"/>
        <w:autoSpaceDN w:val="0"/>
        <w:adjustRightInd w:val="0"/>
        <w:jc w:val="center"/>
        <w:rPr>
          <w:rFonts w:ascii="Arial Narrow" w:hAnsi="Arial Narrow" w:cs="ƒ˘Ô'E6˛"/>
          <w:b/>
          <w:bCs/>
          <w:color w:val="000000"/>
          <w:kern w:val="0"/>
        </w:rPr>
      </w:pPr>
      <w:r w:rsidRPr="0037499D">
        <w:rPr>
          <w:rFonts w:ascii="Arial Narrow" w:hAnsi="Arial Narrow" w:cs="ƒ˘Ô'E6˛"/>
          <w:b/>
          <w:bCs/>
          <w:color w:val="000000"/>
          <w:kern w:val="0"/>
        </w:rPr>
        <w:t>Board of Directors of</w:t>
      </w:r>
    </w:p>
    <w:p w14:paraId="25C5B2B1" w14:textId="77777777" w:rsidR="00B6405D" w:rsidRPr="0037499D" w:rsidRDefault="00B6405D" w:rsidP="00B6405D">
      <w:pPr>
        <w:autoSpaceDE w:val="0"/>
        <w:autoSpaceDN w:val="0"/>
        <w:adjustRightInd w:val="0"/>
        <w:jc w:val="center"/>
        <w:rPr>
          <w:rFonts w:ascii="Arial Narrow" w:hAnsi="Arial Narrow" w:cs="ƒ˘Ô'E6˛"/>
          <w:b/>
          <w:bCs/>
          <w:color w:val="000000"/>
          <w:kern w:val="0"/>
        </w:rPr>
      </w:pPr>
      <w:r w:rsidRPr="0037499D">
        <w:rPr>
          <w:rFonts w:ascii="Arial Narrow" w:hAnsi="Arial Narrow" w:cs="ƒ˘Ô'E6˛"/>
          <w:b/>
          <w:bCs/>
          <w:color w:val="000000"/>
          <w:kern w:val="0"/>
        </w:rPr>
        <w:t>Legacy the School of Sport Sciences</w:t>
      </w:r>
    </w:p>
    <w:p w14:paraId="2C65081E" w14:textId="3430744F" w:rsidR="00B6405D" w:rsidRPr="0037499D" w:rsidRDefault="00CE071F" w:rsidP="006E0289">
      <w:pPr>
        <w:autoSpaceDE w:val="0"/>
        <w:autoSpaceDN w:val="0"/>
        <w:adjustRightInd w:val="0"/>
        <w:jc w:val="center"/>
        <w:rPr>
          <w:rFonts w:ascii="Arial Narrow" w:hAnsi="Arial Narrow" w:cs="ƒ˘Ô'E6˛"/>
          <w:b/>
          <w:bCs/>
          <w:color w:val="000000"/>
          <w:kern w:val="0"/>
        </w:rPr>
      </w:pPr>
      <w:r>
        <w:rPr>
          <w:rFonts w:ascii="Arial Narrow" w:hAnsi="Arial Narrow" w:cs="ƒ˘Ô'E6˛"/>
          <w:b/>
          <w:bCs/>
          <w:color w:val="000000"/>
          <w:kern w:val="0"/>
        </w:rPr>
        <w:t>October</w:t>
      </w:r>
      <w:r w:rsidR="00CC60C6">
        <w:rPr>
          <w:rFonts w:ascii="Arial Narrow" w:hAnsi="Arial Narrow" w:cs="ƒ˘Ô'E6˛"/>
          <w:b/>
          <w:bCs/>
          <w:color w:val="000000"/>
          <w:kern w:val="0"/>
        </w:rPr>
        <w:t xml:space="preserve"> 6th</w:t>
      </w:r>
      <w:r w:rsidR="00B6405D" w:rsidRPr="0037499D">
        <w:rPr>
          <w:rFonts w:ascii="Arial Narrow" w:hAnsi="Arial Narrow" w:cs="ƒ˘Ô'E6˛"/>
          <w:b/>
          <w:bCs/>
          <w:color w:val="000000"/>
          <w:kern w:val="0"/>
        </w:rPr>
        <w:t>, 2023</w:t>
      </w:r>
    </w:p>
    <w:p w14:paraId="67C1E8FE" w14:textId="77777777" w:rsidR="00B6405D" w:rsidRPr="00B6405D" w:rsidRDefault="00B6405D" w:rsidP="00B6405D">
      <w:pPr>
        <w:autoSpaceDE w:val="0"/>
        <w:autoSpaceDN w:val="0"/>
        <w:adjustRightInd w:val="0"/>
        <w:jc w:val="both"/>
        <w:rPr>
          <w:rFonts w:ascii="Arial Narrow" w:hAnsi="Arial Narrow" w:cs="ƒ˘Ô'E6˛"/>
          <w:color w:val="000000"/>
          <w:kern w:val="0"/>
        </w:rPr>
      </w:pPr>
    </w:p>
    <w:p w14:paraId="096F5B34" w14:textId="232C479D" w:rsidR="00B6405D" w:rsidRPr="00B6405D" w:rsidRDefault="00B6405D" w:rsidP="00B6405D">
      <w:pPr>
        <w:autoSpaceDE w:val="0"/>
        <w:autoSpaceDN w:val="0"/>
        <w:adjustRightInd w:val="0"/>
        <w:jc w:val="both"/>
        <w:rPr>
          <w:rFonts w:ascii="Arial Narrow" w:hAnsi="Arial Narrow" w:cs="ƒ˘Ô'E6˛"/>
          <w:color w:val="000000"/>
          <w:kern w:val="0"/>
        </w:rPr>
      </w:pPr>
      <w:r w:rsidRPr="00B6405D">
        <w:rPr>
          <w:rFonts w:ascii="Arial Narrow" w:hAnsi="Arial Narrow" w:cs="ƒ˘Ô'E6˛"/>
          <w:color w:val="000000"/>
          <w:kern w:val="0"/>
        </w:rPr>
        <w:t xml:space="preserve">A meeting of the Board of Directors of Legacy Collegiate Middle and High School for Careers in Health Wellness will be held on </w:t>
      </w:r>
      <w:r w:rsidR="00FB1F20">
        <w:rPr>
          <w:rFonts w:ascii="Arial Narrow" w:hAnsi="Arial Narrow" w:cs="ƒ˘Ô'E6˛"/>
          <w:color w:val="000000"/>
          <w:kern w:val="0"/>
        </w:rPr>
        <w:t>October</w:t>
      </w:r>
      <w:r w:rsidR="003E26A9">
        <w:rPr>
          <w:rFonts w:ascii="Arial Narrow" w:hAnsi="Arial Narrow" w:cs="ƒ˘Ô'E6˛"/>
          <w:color w:val="000000"/>
          <w:kern w:val="0"/>
        </w:rPr>
        <w:t xml:space="preserve"> </w:t>
      </w:r>
      <w:r w:rsidR="00FB1F20">
        <w:rPr>
          <w:rFonts w:ascii="Arial Narrow" w:hAnsi="Arial Narrow" w:cs="ƒ˘Ô'E6˛"/>
          <w:color w:val="000000"/>
          <w:kern w:val="0"/>
        </w:rPr>
        <w:t>6</w:t>
      </w:r>
      <w:r w:rsidR="003E26A9" w:rsidRPr="003E26A9">
        <w:rPr>
          <w:rFonts w:ascii="Arial Narrow" w:hAnsi="Arial Narrow" w:cs="ƒ˘Ô'E6˛"/>
          <w:color w:val="000000"/>
          <w:kern w:val="0"/>
          <w:vertAlign w:val="superscript"/>
        </w:rPr>
        <w:t>th</w:t>
      </w:r>
      <w:r w:rsidRPr="00B6405D">
        <w:rPr>
          <w:rFonts w:ascii="Arial Narrow" w:hAnsi="Arial Narrow" w:cs="ƒ˘Ô'E6˛"/>
          <w:color w:val="000000"/>
          <w:kern w:val="0"/>
        </w:rPr>
        <w:t>, 2023, beginning at 1</w:t>
      </w:r>
      <w:r w:rsidR="003E26A9">
        <w:rPr>
          <w:rFonts w:ascii="Arial Narrow" w:hAnsi="Arial Narrow" w:cs="ƒ˘Ô'E6˛"/>
          <w:color w:val="000000"/>
          <w:kern w:val="0"/>
        </w:rPr>
        <w:t>0</w:t>
      </w:r>
      <w:r w:rsidRPr="00B6405D">
        <w:rPr>
          <w:rFonts w:ascii="Arial Narrow" w:hAnsi="Arial Narrow" w:cs="ƒ˘Ô'E6˛"/>
          <w:color w:val="000000"/>
          <w:kern w:val="0"/>
        </w:rPr>
        <w:t xml:space="preserve">:00 </w:t>
      </w:r>
      <w:r w:rsidR="003E26A9">
        <w:rPr>
          <w:rFonts w:ascii="Arial Narrow" w:hAnsi="Arial Narrow" w:cs="ƒ˘Ô'E6˛"/>
          <w:color w:val="000000"/>
          <w:kern w:val="0"/>
        </w:rPr>
        <w:t>A</w:t>
      </w:r>
      <w:r w:rsidRPr="00B6405D">
        <w:rPr>
          <w:rFonts w:ascii="Arial Narrow" w:hAnsi="Arial Narrow" w:cs="ƒ˘Ô'E6˛"/>
          <w:color w:val="000000"/>
          <w:kern w:val="0"/>
        </w:rPr>
        <w:t>M. Meetings are normally held at</w:t>
      </w:r>
      <w:r w:rsidR="003E26A9">
        <w:rPr>
          <w:rFonts w:ascii="Arial Narrow" w:hAnsi="Arial Narrow" w:cs="ƒ˘Ô'E6˛"/>
          <w:color w:val="000000"/>
          <w:kern w:val="0"/>
        </w:rPr>
        <w:t xml:space="preserve"> </w:t>
      </w:r>
      <w:r w:rsidR="00D343B2">
        <w:rPr>
          <w:rFonts w:ascii="Arial Narrow" w:hAnsi="Arial Narrow" w:cs="ƒ˘Ô'E6˛"/>
          <w:color w:val="000000"/>
          <w:kern w:val="0"/>
        </w:rPr>
        <w:t>Legacy the School of Sport Sciences</w:t>
      </w:r>
      <w:r w:rsidRPr="00B6405D">
        <w:rPr>
          <w:rFonts w:ascii="Arial Narrow" w:hAnsi="Arial Narrow" w:cs="ƒ˘Ô'E6˛"/>
          <w:color w:val="000000"/>
          <w:kern w:val="0"/>
        </w:rPr>
        <w:t>. This meeting notice is being posted and we will hold this meeting in accordance with the Governor’s authorization concerning suspension of certain open meeting law requirements for the COVID 19 disaster.</w:t>
      </w:r>
    </w:p>
    <w:p w14:paraId="4BDBC381" w14:textId="77777777" w:rsidR="00B6405D" w:rsidRPr="00B6405D" w:rsidRDefault="00B6405D" w:rsidP="00B6405D">
      <w:pPr>
        <w:autoSpaceDE w:val="0"/>
        <w:autoSpaceDN w:val="0"/>
        <w:adjustRightInd w:val="0"/>
        <w:rPr>
          <w:rFonts w:ascii="Arial Narrow" w:hAnsi="Arial Narrow" w:cs="ƒ˘Ô'E6˛"/>
          <w:color w:val="000000"/>
          <w:kern w:val="0"/>
        </w:rPr>
      </w:pPr>
    </w:p>
    <w:p w14:paraId="1B0031A4" w14:textId="1DF953F2" w:rsidR="00B6405D" w:rsidRPr="00B6405D" w:rsidRDefault="00B6405D" w:rsidP="00B6405D">
      <w:pPr>
        <w:autoSpaceDE w:val="0"/>
        <w:autoSpaceDN w:val="0"/>
        <w:adjustRightInd w:val="0"/>
        <w:rPr>
          <w:rFonts w:ascii="Arial Narrow" w:hAnsi="Arial Narrow" w:cs="ƒ˘Ô'E6˛"/>
          <w:color w:val="000000"/>
          <w:kern w:val="0"/>
        </w:rPr>
      </w:pPr>
      <w:r w:rsidRPr="00B6405D">
        <w:rPr>
          <w:rFonts w:ascii="Arial Narrow" w:hAnsi="Arial Narrow" w:cs="ƒ˘Ô'E6˛"/>
          <w:color w:val="000000"/>
          <w:kern w:val="0"/>
        </w:rPr>
        <w:t xml:space="preserve">This meeting will be conducted by video conference. Members of the public may access this meeting by clicking on this link at the appointed </w:t>
      </w:r>
      <w:proofErr w:type="gramStart"/>
      <w:r w:rsidRPr="00B6405D">
        <w:rPr>
          <w:rFonts w:ascii="Arial Narrow" w:hAnsi="Arial Narrow" w:cs="ƒ˘Ô'E6˛"/>
          <w:color w:val="000000"/>
          <w:kern w:val="0"/>
        </w:rPr>
        <w:t>time:</w:t>
      </w:r>
      <w:r w:rsidRPr="00B6405D">
        <w:rPr>
          <w:rFonts w:ascii="Arial Narrow" w:hAnsi="Arial Narrow" w:cs="ƒ˘Ô'E6˛"/>
          <w:color w:val="0260C0"/>
          <w:kern w:val="0"/>
        </w:rPr>
        <w:t>https://us04web.zoom.us/j/7680658487?pwd=d0EvU094MjZZR2pzSUhzWjlPZmNrdz09</w:t>
      </w:r>
      <w:proofErr w:type="gramEnd"/>
      <w:r w:rsidRPr="00B6405D">
        <w:rPr>
          <w:rFonts w:ascii="Arial Narrow" w:hAnsi="Arial Narrow" w:cs="ƒ˘Ô'E6˛"/>
          <w:color w:val="0260C0"/>
          <w:kern w:val="0"/>
        </w:rPr>
        <w:t xml:space="preserve"> </w:t>
      </w:r>
      <w:r w:rsidRPr="00B6405D">
        <w:rPr>
          <w:rFonts w:ascii="Arial Narrow" w:hAnsi="Arial Narrow" w:cs="ƒ˘Ô'E6˛"/>
          <w:color w:val="000000"/>
          <w:kern w:val="0"/>
        </w:rPr>
        <w:t>, and entering this PIN: Titan. A quorum of members of</w:t>
      </w:r>
      <w:r w:rsidR="000A4583">
        <w:rPr>
          <w:rFonts w:ascii="Arial Narrow" w:hAnsi="Arial Narrow" w:cs="ƒ˘Ô'E6˛"/>
          <w:color w:val="000000"/>
          <w:kern w:val="0"/>
        </w:rPr>
        <w:t xml:space="preserve"> </w:t>
      </w:r>
      <w:r w:rsidRPr="00B6405D">
        <w:rPr>
          <w:rFonts w:ascii="Arial Narrow" w:hAnsi="Arial Narrow" w:cs="ƒ˘Ô'E6˛"/>
          <w:color w:val="000000"/>
          <w:kern w:val="0"/>
        </w:rPr>
        <w:t>the Board will participate in the meeting and will be audible to the public.</w:t>
      </w:r>
    </w:p>
    <w:p w14:paraId="2A9BEF25" w14:textId="77777777" w:rsidR="00B6405D" w:rsidRPr="00B6405D" w:rsidRDefault="00B6405D" w:rsidP="00B6405D">
      <w:pPr>
        <w:autoSpaceDE w:val="0"/>
        <w:autoSpaceDN w:val="0"/>
        <w:adjustRightInd w:val="0"/>
        <w:rPr>
          <w:rFonts w:ascii="Arial Narrow" w:hAnsi="Arial Narrow" w:cs="ƒ˘Ô'E6˛"/>
          <w:color w:val="000000"/>
          <w:kern w:val="0"/>
        </w:rPr>
      </w:pPr>
    </w:p>
    <w:p w14:paraId="3C60EC37" w14:textId="72CA1873" w:rsidR="00B6405D" w:rsidRPr="00B6405D" w:rsidRDefault="00B6405D" w:rsidP="00B6405D">
      <w:pPr>
        <w:autoSpaceDE w:val="0"/>
        <w:autoSpaceDN w:val="0"/>
        <w:adjustRightInd w:val="0"/>
        <w:rPr>
          <w:rFonts w:ascii="Arial Narrow" w:hAnsi="Arial Narrow" w:cs="ƒ˘Ô'E6˛"/>
          <w:color w:val="000000"/>
          <w:kern w:val="0"/>
        </w:rPr>
      </w:pPr>
      <w:r w:rsidRPr="00B6405D">
        <w:rPr>
          <w:rFonts w:ascii="Arial Narrow" w:hAnsi="Arial Narrow" w:cs="ƒ˘Ô'E6˛"/>
          <w:color w:val="000000"/>
          <w:kern w:val="0"/>
        </w:rPr>
        <w:t xml:space="preserve">The subjects to be discussed or considered or upon which any formal action may be taken are listed below. Items will not necessarily be discussed or considered in the order they are printed on this agenda. If, </w:t>
      </w:r>
      <w:proofErr w:type="gramStart"/>
      <w:r w:rsidRPr="00B6405D">
        <w:rPr>
          <w:rFonts w:ascii="Arial Narrow" w:hAnsi="Arial Narrow" w:cs="ƒ˘Ô'E6˛"/>
          <w:color w:val="000000"/>
          <w:kern w:val="0"/>
        </w:rPr>
        <w:t>during the course of</w:t>
      </w:r>
      <w:proofErr w:type="gramEnd"/>
      <w:r w:rsidRPr="00B6405D">
        <w:rPr>
          <w:rFonts w:ascii="Arial Narrow" w:hAnsi="Arial Narrow" w:cs="ƒ˘Ô'E6˛"/>
          <w:color w:val="000000"/>
          <w:kern w:val="0"/>
        </w:rPr>
        <w:t xml:space="preserve"> the meeting, discussion of any item on the agenda should be held in an executive or closed session, the Board will convene in such executive or closed session as permitted by and in accordance with the Texas Open Meetings Act, Texas Government Code Chapter 551. All final votes, actions, or decisions will be taken in open meeting.</w:t>
      </w:r>
    </w:p>
    <w:p w14:paraId="2D26E396" w14:textId="77777777" w:rsidR="00B6405D" w:rsidRPr="00B6405D" w:rsidRDefault="00B6405D" w:rsidP="00B6405D">
      <w:pPr>
        <w:autoSpaceDE w:val="0"/>
        <w:autoSpaceDN w:val="0"/>
        <w:adjustRightInd w:val="0"/>
        <w:rPr>
          <w:rFonts w:ascii="Arial Narrow" w:hAnsi="Arial Narrow" w:cs="ƒ˘Ô'E6˛"/>
          <w:color w:val="000000"/>
          <w:kern w:val="0"/>
        </w:rPr>
      </w:pPr>
    </w:p>
    <w:p w14:paraId="6D52D491" w14:textId="567C2BF6" w:rsidR="00B6405D" w:rsidRPr="00B6405D" w:rsidRDefault="00B6405D" w:rsidP="00B6405D">
      <w:pPr>
        <w:pStyle w:val="ListParagraph"/>
        <w:numPr>
          <w:ilvl w:val="0"/>
          <w:numId w:val="1"/>
        </w:numPr>
        <w:autoSpaceDE w:val="0"/>
        <w:autoSpaceDN w:val="0"/>
        <w:adjustRightInd w:val="0"/>
        <w:rPr>
          <w:rFonts w:ascii="Arial Narrow" w:hAnsi="Arial Narrow" w:cs="ƒ˘Ô'E6˛"/>
          <w:color w:val="000000"/>
          <w:kern w:val="0"/>
        </w:rPr>
      </w:pPr>
      <w:r w:rsidRPr="00B6405D">
        <w:rPr>
          <w:rFonts w:ascii="Arial Narrow" w:hAnsi="Arial Narrow" w:cs="ƒ˘Ô'E6˛"/>
          <w:color w:val="000000"/>
          <w:kern w:val="0"/>
        </w:rPr>
        <w:t xml:space="preserve">Roll Call; Establishment of </w:t>
      </w:r>
      <w:proofErr w:type="gramStart"/>
      <w:r w:rsidRPr="00B6405D">
        <w:rPr>
          <w:rFonts w:ascii="Arial Narrow" w:hAnsi="Arial Narrow" w:cs="ƒ˘Ô'E6˛"/>
          <w:color w:val="000000"/>
          <w:kern w:val="0"/>
        </w:rPr>
        <w:t>Quorum;</w:t>
      </w:r>
      <w:proofErr w:type="gramEnd"/>
    </w:p>
    <w:p w14:paraId="396705FE" w14:textId="77777777" w:rsidR="00B6405D" w:rsidRPr="00B6405D" w:rsidRDefault="00B6405D" w:rsidP="00B6405D">
      <w:pPr>
        <w:autoSpaceDE w:val="0"/>
        <w:autoSpaceDN w:val="0"/>
        <w:adjustRightInd w:val="0"/>
        <w:rPr>
          <w:rFonts w:ascii="Arial Narrow" w:hAnsi="Arial Narrow" w:cs="ƒ˘Ô'E6˛"/>
          <w:color w:val="000000"/>
          <w:kern w:val="0"/>
        </w:rPr>
      </w:pPr>
    </w:p>
    <w:p w14:paraId="0B982AA4" w14:textId="77777777" w:rsidR="006B2645" w:rsidRDefault="00B6405D" w:rsidP="006B2645">
      <w:pPr>
        <w:pStyle w:val="ListParagraph"/>
        <w:numPr>
          <w:ilvl w:val="0"/>
          <w:numId w:val="1"/>
        </w:numPr>
        <w:autoSpaceDE w:val="0"/>
        <w:autoSpaceDN w:val="0"/>
        <w:adjustRightInd w:val="0"/>
        <w:rPr>
          <w:rFonts w:ascii="Arial Narrow" w:hAnsi="Arial Narrow" w:cs="ƒ˘Ô'E6˛"/>
          <w:color w:val="000000"/>
          <w:kern w:val="0"/>
        </w:rPr>
      </w:pPr>
      <w:r w:rsidRPr="00B6405D">
        <w:rPr>
          <w:rFonts w:ascii="Arial Narrow" w:hAnsi="Arial Narrow" w:cs="ƒ˘Ô'E6˛"/>
          <w:color w:val="000000"/>
          <w:kern w:val="0"/>
        </w:rPr>
        <w:t>Public Comments (At each regular meeting, the Board will set aside no less than 5 minutes and no more than 20 minutes to afford the general public an opportunity to speak to the Board on any matter concerning the education of students and the business of the Board. If there are no public communications or comments, the board will proceed to other business. Please be advised that Board Meetings are meetings open to the public, not public meetings. The presiding officer reserves the right to set a time limit for public comments and other reasonable restrictions in accordance with applicable law.)</w:t>
      </w:r>
    </w:p>
    <w:p w14:paraId="67A88B3A" w14:textId="77777777" w:rsidR="006B2645" w:rsidRPr="006B2645" w:rsidRDefault="006B2645" w:rsidP="006B2645">
      <w:pPr>
        <w:pStyle w:val="ListParagraph"/>
        <w:rPr>
          <w:rFonts w:ascii="Arial Narrow" w:hAnsi="Arial Narrow" w:cs="ƒ˘Ô'E6˛"/>
          <w:color w:val="000000"/>
          <w:kern w:val="0"/>
        </w:rPr>
      </w:pPr>
    </w:p>
    <w:p w14:paraId="26E163B6" w14:textId="56CC133B" w:rsidR="00710410" w:rsidRPr="00710410" w:rsidRDefault="006E0289" w:rsidP="00710410">
      <w:pPr>
        <w:pStyle w:val="ListParagraph"/>
        <w:numPr>
          <w:ilvl w:val="0"/>
          <w:numId w:val="1"/>
        </w:numPr>
        <w:autoSpaceDE w:val="0"/>
        <w:autoSpaceDN w:val="0"/>
        <w:adjustRightInd w:val="0"/>
        <w:rPr>
          <w:rFonts w:ascii="Arial Narrow" w:hAnsi="Arial Narrow" w:cs="ƒ˘Ô'E6˛"/>
          <w:color w:val="000000"/>
          <w:kern w:val="0"/>
        </w:rPr>
      </w:pPr>
      <w:r w:rsidRPr="00710410">
        <w:rPr>
          <w:rFonts w:ascii="Arial Narrow" w:hAnsi="Arial Narrow" w:cs="ƒ˘Ô'E6˛"/>
          <w:color w:val="000000"/>
          <w:kern w:val="0"/>
        </w:rPr>
        <w:t xml:space="preserve">BOARD </w:t>
      </w:r>
      <w:r w:rsidR="00CE071F" w:rsidRPr="00710410">
        <w:rPr>
          <w:rFonts w:ascii="Arial Narrow" w:hAnsi="Arial Narrow" w:cs="ƒ˘Ô'E6˛"/>
          <w:color w:val="000000"/>
          <w:kern w:val="0"/>
        </w:rPr>
        <w:t xml:space="preserve">ACTION: </w:t>
      </w:r>
    </w:p>
    <w:p w14:paraId="1B001901" w14:textId="4219FB6A" w:rsidR="006B2645" w:rsidRPr="00710410" w:rsidRDefault="00710410" w:rsidP="00710410">
      <w:pPr>
        <w:pStyle w:val="ListParagraph"/>
        <w:numPr>
          <w:ilvl w:val="0"/>
          <w:numId w:val="8"/>
        </w:numPr>
        <w:autoSpaceDE w:val="0"/>
        <w:autoSpaceDN w:val="0"/>
        <w:adjustRightInd w:val="0"/>
        <w:rPr>
          <w:rFonts w:ascii="Arial Narrow" w:hAnsi="Arial Narrow" w:cs="ƒ˘Ô'E6˛"/>
          <w:color w:val="000000"/>
          <w:kern w:val="0"/>
        </w:rPr>
      </w:pPr>
      <w:r>
        <w:rPr>
          <w:rFonts w:ascii="Arial Narrow" w:hAnsi="Arial Narrow" w:cs="ƒ˘Ô'E6˛"/>
          <w:color w:val="000000"/>
          <w:kern w:val="0"/>
        </w:rPr>
        <w:t xml:space="preserve">BOARD ACTION: </w:t>
      </w:r>
      <w:r w:rsidR="006B2645" w:rsidRPr="00710410">
        <w:rPr>
          <w:rFonts w:ascii="Arial Narrow" w:hAnsi="Arial Narrow" w:cs="ƒ˘Ô'E6˛"/>
          <w:color w:val="000000"/>
          <w:kern w:val="0"/>
        </w:rPr>
        <w:t xml:space="preserve">Approval of vendor contract- </w:t>
      </w:r>
      <w:proofErr w:type="spellStart"/>
      <w:r w:rsidR="006B2645" w:rsidRPr="00710410">
        <w:rPr>
          <w:rFonts w:ascii="Arial Narrow" w:hAnsi="Arial Narrow" w:cs="ƒ˘Ô'E6˛"/>
          <w:color w:val="000000"/>
          <w:kern w:val="0"/>
        </w:rPr>
        <w:t>Blazin</w:t>
      </w:r>
      <w:proofErr w:type="spellEnd"/>
      <w:r w:rsidR="006B2645" w:rsidRPr="00710410">
        <w:rPr>
          <w:rFonts w:ascii="Arial Narrow" w:hAnsi="Arial Narrow" w:cs="ƒ˘Ô'E6˛"/>
          <w:color w:val="000000"/>
          <w:kern w:val="0"/>
        </w:rPr>
        <w:t xml:space="preserve"> Brooks</w:t>
      </w:r>
      <w:r w:rsidR="00FB1F20" w:rsidRPr="00710410">
        <w:rPr>
          <w:rFonts w:ascii="Arial Narrow" w:hAnsi="Arial Narrow" w:cs="ƒ˘Ô'E6˛"/>
          <w:color w:val="000000"/>
          <w:kern w:val="0"/>
        </w:rPr>
        <w:t xml:space="preserve">, </w:t>
      </w:r>
      <w:proofErr w:type="spellStart"/>
      <w:r w:rsidR="00FB1F20" w:rsidRPr="00710410">
        <w:rPr>
          <w:rFonts w:ascii="Arial Narrow" w:hAnsi="Arial Narrow" w:cs="ƒ˘Ô'E6˛"/>
          <w:color w:val="000000"/>
          <w:kern w:val="0"/>
        </w:rPr>
        <w:t>Browny’s</w:t>
      </w:r>
      <w:proofErr w:type="spellEnd"/>
      <w:r w:rsidR="00FB1F20" w:rsidRPr="00710410">
        <w:rPr>
          <w:rFonts w:ascii="Arial Narrow" w:hAnsi="Arial Narrow" w:cs="ƒ˘Ô'E6˛"/>
          <w:color w:val="000000"/>
          <w:kern w:val="0"/>
        </w:rPr>
        <w:t xml:space="preserve"> Square, Quest</w:t>
      </w:r>
    </w:p>
    <w:p w14:paraId="42719ECF" w14:textId="7F8C4124" w:rsidR="00FB1F20" w:rsidRPr="006B2645" w:rsidRDefault="00FB1F20" w:rsidP="006B2645">
      <w:pPr>
        <w:pStyle w:val="ListParagraph"/>
        <w:numPr>
          <w:ilvl w:val="0"/>
          <w:numId w:val="8"/>
        </w:numPr>
        <w:autoSpaceDE w:val="0"/>
        <w:autoSpaceDN w:val="0"/>
        <w:adjustRightInd w:val="0"/>
        <w:rPr>
          <w:rFonts w:ascii="Arial Narrow" w:hAnsi="Arial Narrow" w:cs="ƒ˘Ô'E6˛"/>
          <w:color w:val="000000"/>
          <w:kern w:val="0"/>
        </w:rPr>
      </w:pPr>
      <w:r>
        <w:rPr>
          <w:rFonts w:ascii="Arial Narrow" w:hAnsi="Arial Narrow" w:cs="ƒ˘Ô'E6˛"/>
          <w:color w:val="000000"/>
          <w:kern w:val="0"/>
        </w:rPr>
        <w:t>BOARD ACTION: Approval of budget amendment</w:t>
      </w:r>
    </w:p>
    <w:p w14:paraId="1DAA67F9" w14:textId="62BE0C94" w:rsidR="0037499D" w:rsidRDefault="0037499D" w:rsidP="006B2645">
      <w:pPr>
        <w:pStyle w:val="ListParagraph"/>
        <w:numPr>
          <w:ilvl w:val="0"/>
          <w:numId w:val="8"/>
        </w:numPr>
        <w:autoSpaceDE w:val="0"/>
        <w:autoSpaceDN w:val="0"/>
        <w:adjustRightInd w:val="0"/>
        <w:rPr>
          <w:rFonts w:ascii="Arial Narrow" w:hAnsi="Arial Narrow" w:cs="ƒ˘Ô'E6˛"/>
          <w:color w:val="000000"/>
          <w:kern w:val="0"/>
        </w:rPr>
      </w:pPr>
      <w:r w:rsidRPr="006B2645">
        <w:rPr>
          <w:rFonts w:ascii="Arial Narrow" w:hAnsi="Arial Narrow" w:cs="ƒ˘Ô'E6˛"/>
          <w:color w:val="000000"/>
          <w:kern w:val="0"/>
        </w:rPr>
        <w:t xml:space="preserve">BOARD DISCUSSION: </w:t>
      </w:r>
      <w:r w:rsidR="008826B3">
        <w:rPr>
          <w:rFonts w:ascii="Arial Narrow" w:hAnsi="Arial Narrow" w:cs="ƒ˘Ô'E6˛"/>
          <w:color w:val="000000"/>
          <w:kern w:val="0"/>
        </w:rPr>
        <w:t>August</w:t>
      </w:r>
      <w:r w:rsidR="006B2645">
        <w:rPr>
          <w:rFonts w:ascii="Arial Narrow" w:hAnsi="Arial Narrow" w:cs="ƒ˘Ô'E6˛"/>
          <w:color w:val="000000"/>
          <w:kern w:val="0"/>
        </w:rPr>
        <w:t xml:space="preserve"> Financials</w:t>
      </w:r>
    </w:p>
    <w:p w14:paraId="01F00835" w14:textId="033BAAF2" w:rsidR="00FB1F20" w:rsidRDefault="00FB1F20" w:rsidP="006B2645">
      <w:pPr>
        <w:pStyle w:val="ListParagraph"/>
        <w:numPr>
          <w:ilvl w:val="0"/>
          <w:numId w:val="8"/>
        </w:numPr>
        <w:autoSpaceDE w:val="0"/>
        <w:autoSpaceDN w:val="0"/>
        <w:adjustRightInd w:val="0"/>
        <w:rPr>
          <w:rFonts w:ascii="Arial Narrow" w:hAnsi="Arial Narrow" w:cs="ƒ˘Ô'E6˛"/>
          <w:color w:val="000000"/>
          <w:kern w:val="0"/>
        </w:rPr>
      </w:pPr>
      <w:r>
        <w:rPr>
          <w:rFonts w:ascii="Arial Narrow" w:hAnsi="Arial Narrow" w:cs="ƒ˘Ô'E6˛"/>
          <w:color w:val="000000"/>
          <w:kern w:val="0"/>
        </w:rPr>
        <w:t xml:space="preserve">BOARD DISCUSSION: Fundraiser Committee Report- Gala </w:t>
      </w:r>
      <w:r w:rsidR="00731766">
        <w:rPr>
          <w:rFonts w:ascii="Arial Narrow" w:hAnsi="Arial Narrow" w:cs="ƒ˘Ô'E6˛"/>
          <w:color w:val="000000"/>
          <w:kern w:val="0"/>
        </w:rPr>
        <w:t>Updates</w:t>
      </w:r>
    </w:p>
    <w:p w14:paraId="1755A47C" w14:textId="23ED78D3" w:rsidR="00731766" w:rsidRPr="006B2645" w:rsidRDefault="00731766" w:rsidP="006B2645">
      <w:pPr>
        <w:pStyle w:val="ListParagraph"/>
        <w:numPr>
          <w:ilvl w:val="0"/>
          <w:numId w:val="8"/>
        </w:numPr>
        <w:autoSpaceDE w:val="0"/>
        <w:autoSpaceDN w:val="0"/>
        <w:adjustRightInd w:val="0"/>
        <w:rPr>
          <w:rFonts w:ascii="Arial Narrow" w:hAnsi="Arial Narrow" w:cs="ƒ˘Ô'E6˛"/>
          <w:color w:val="000000"/>
          <w:kern w:val="0"/>
        </w:rPr>
      </w:pPr>
      <w:r>
        <w:rPr>
          <w:rFonts w:ascii="Arial Narrow" w:hAnsi="Arial Narrow" w:cs="ƒ˘Ô'E6˛"/>
          <w:color w:val="000000"/>
          <w:kern w:val="0"/>
        </w:rPr>
        <w:t>BOARD DISCUSSION: Board Training</w:t>
      </w:r>
    </w:p>
    <w:p w14:paraId="6179F001" w14:textId="77777777" w:rsidR="000A4583" w:rsidRDefault="000A4583" w:rsidP="00B6405D">
      <w:pPr>
        <w:autoSpaceDE w:val="0"/>
        <w:autoSpaceDN w:val="0"/>
        <w:adjustRightInd w:val="0"/>
        <w:rPr>
          <w:rFonts w:ascii="Arial Narrow" w:hAnsi="Arial Narrow" w:cs="ƒ˘Ô'E6˛"/>
          <w:color w:val="000000"/>
          <w:kern w:val="0"/>
        </w:rPr>
      </w:pPr>
    </w:p>
    <w:p w14:paraId="60941226" w14:textId="2973FB3C" w:rsidR="00B6405D" w:rsidRPr="00B6405D" w:rsidRDefault="00B6405D" w:rsidP="00B6405D">
      <w:pPr>
        <w:autoSpaceDE w:val="0"/>
        <w:autoSpaceDN w:val="0"/>
        <w:adjustRightInd w:val="0"/>
        <w:rPr>
          <w:rFonts w:ascii="Arial Narrow" w:hAnsi="Arial Narrow" w:cs="ƒ˘Ô'E6˛"/>
          <w:color w:val="000000"/>
          <w:kern w:val="0"/>
        </w:rPr>
      </w:pPr>
      <w:r w:rsidRPr="00B6405D">
        <w:rPr>
          <w:rFonts w:ascii="Arial Narrow" w:hAnsi="Arial Narrow" w:cs="ƒ˘Ô'E6˛"/>
          <w:color w:val="000000"/>
          <w:kern w:val="0"/>
        </w:rPr>
        <w:t>Closed Session: The Board may adjourn into Closed Session on any item listed above/below as appropriate to that item pursuant to the Texas Open Meetings Act.</w:t>
      </w:r>
    </w:p>
    <w:p w14:paraId="2B892CA6" w14:textId="1ABFEAFD" w:rsidR="00B6405D" w:rsidRPr="00B6405D" w:rsidRDefault="00B6405D" w:rsidP="00B6405D">
      <w:pPr>
        <w:autoSpaceDE w:val="0"/>
        <w:autoSpaceDN w:val="0"/>
        <w:adjustRightInd w:val="0"/>
        <w:rPr>
          <w:rFonts w:ascii="Arial Narrow" w:hAnsi="Arial Narrow" w:cs="ƒ˘Ô'E6˛"/>
          <w:color w:val="000000"/>
          <w:kern w:val="0"/>
        </w:rPr>
      </w:pPr>
      <w:r w:rsidRPr="00B6405D">
        <w:rPr>
          <w:rFonts w:ascii="Arial Narrow" w:hAnsi="Arial Narrow" w:cs="ƒ˘Ô'E6˛"/>
          <w:color w:val="000000"/>
          <w:kern w:val="0"/>
        </w:rPr>
        <w:t xml:space="preserve">Reconvene into Open Session and </w:t>
      </w:r>
      <w:proofErr w:type="gramStart"/>
      <w:r w:rsidRPr="00B6405D">
        <w:rPr>
          <w:rFonts w:ascii="Arial Narrow" w:hAnsi="Arial Narrow" w:cs="ƒ˘Ô'E6˛"/>
          <w:color w:val="000000"/>
          <w:kern w:val="0"/>
        </w:rPr>
        <w:t>Take Action</w:t>
      </w:r>
      <w:proofErr w:type="gramEnd"/>
      <w:r w:rsidRPr="00B6405D">
        <w:rPr>
          <w:rFonts w:ascii="Arial Narrow" w:hAnsi="Arial Narrow" w:cs="ƒ˘Ô'E6˛"/>
          <w:color w:val="000000"/>
          <w:kern w:val="0"/>
        </w:rPr>
        <w:t>, if any, on Items Discussed in Closed Session.</w:t>
      </w:r>
    </w:p>
    <w:p w14:paraId="4882A4E9" w14:textId="01162EE1" w:rsidR="00B6405D" w:rsidRPr="00B6405D" w:rsidRDefault="00B6405D" w:rsidP="00B6405D">
      <w:pPr>
        <w:autoSpaceDE w:val="0"/>
        <w:autoSpaceDN w:val="0"/>
        <w:adjustRightInd w:val="0"/>
        <w:rPr>
          <w:rFonts w:ascii="Arial Narrow" w:hAnsi="Arial Narrow" w:cs="ƒ˘Ô'E6˛"/>
          <w:color w:val="000000"/>
          <w:kern w:val="0"/>
        </w:rPr>
      </w:pPr>
      <w:r w:rsidRPr="00B6405D">
        <w:rPr>
          <w:rFonts w:ascii="Arial Narrow" w:hAnsi="Arial Narrow" w:cs="ƒ˘Ô'E6˛"/>
          <w:color w:val="000000"/>
          <w:kern w:val="0"/>
        </w:rPr>
        <w:t>Consent Items</w:t>
      </w:r>
    </w:p>
    <w:p w14:paraId="7DD93F7C" w14:textId="354B2E46" w:rsidR="00B6405D" w:rsidRDefault="00B6405D" w:rsidP="00B6405D">
      <w:pPr>
        <w:autoSpaceDE w:val="0"/>
        <w:autoSpaceDN w:val="0"/>
        <w:adjustRightInd w:val="0"/>
        <w:rPr>
          <w:rFonts w:ascii="Arial Narrow" w:hAnsi="Arial Narrow" w:cs="ƒ˘Ô'E6˛"/>
          <w:color w:val="000000"/>
          <w:kern w:val="0"/>
        </w:rPr>
      </w:pPr>
      <w:r w:rsidRPr="00B6405D">
        <w:rPr>
          <w:rFonts w:ascii="Arial Narrow" w:hAnsi="Arial Narrow" w:cs="ƒ˘Ô'E6˛"/>
          <w:color w:val="000000"/>
          <w:kern w:val="0"/>
        </w:rPr>
        <w:t>Adjourn</w:t>
      </w:r>
    </w:p>
    <w:p w14:paraId="203AF3DF" w14:textId="77777777" w:rsidR="00D343B2" w:rsidRDefault="00D343B2" w:rsidP="00B6405D">
      <w:pPr>
        <w:autoSpaceDE w:val="0"/>
        <w:autoSpaceDN w:val="0"/>
        <w:adjustRightInd w:val="0"/>
        <w:rPr>
          <w:rFonts w:ascii="Arial Narrow" w:hAnsi="Arial Narrow" w:cs="ƒ˘Ô'E6˛"/>
          <w:color w:val="000000"/>
          <w:kern w:val="0"/>
        </w:rPr>
      </w:pPr>
    </w:p>
    <w:p w14:paraId="5046BE12" w14:textId="60FC5EB0" w:rsidR="00B6405D" w:rsidRPr="00B6405D" w:rsidRDefault="00B6405D" w:rsidP="00B6405D">
      <w:pPr>
        <w:autoSpaceDE w:val="0"/>
        <w:autoSpaceDN w:val="0"/>
        <w:adjustRightInd w:val="0"/>
        <w:rPr>
          <w:rFonts w:ascii="Arial Narrow" w:hAnsi="Arial Narrow" w:cs="ƒ˘Ô'E6˛"/>
          <w:color w:val="000000"/>
          <w:kern w:val="0"/>
        </w:rPr>
      </w:pPr>
      <w:r w:rsidRPr="00B6405D">
        <w:rPr>
          <w:rFonts w:ascii="Arial Narrow" w:hAnsi="Arial Narrow" w:cs="ƒ˘Ô'E6˛"/>
          <w:color w:val="000000"/>
          <w:kern w:val="0"/>
        </w:rPr>
        <w:t xml:space="preserve">This notice was posted electronically on </w:t>
      </w:r>
      <w:r w:rsidR="00FB1F20">
        <w:rPr>
          <w:rFonts w:ascii="Arial Narrow" w:hAnsi="Arial Narrow" w:cs="ƒ˘Ô'E6˛"/>
          <w:color w:val="000000"/>
          <w:kern w:val="0"/>
        </w:rPr>
        <w:t>October</w:t>
      </w:r>
      <w:r w:rsidR="00457AA7">
        <w:rPr>
          <w:rFonts w:ascii="Arial Narrow" w:hAnsi="Arial Narrow" w:cs="ƒ˘Ô'E6˛"/>
          <w:color w:val="000000"/>
          <w:kern w:val="0"/>
        </w:rPr>
        <w:t xml:space="preserve"> </w:t>
      </w:r>
      <w:r w:rsidR="00FB1F20">
        <w:rPr>
          <w:rFonts w:ascii="Arial Narrow" w:hAnsi="Arial Narrow" w:cs="ƒ˘Ô'E6˛"/>
          <w:color w:val="000000"/>
          <w:kern w:val="0"/>
        </w:rPr>
        <w:t>4</w:t>
      </w:r>
      <w:r w:rsidRPr="00B6405D">
        <w:rPr>
          <w:rFonts w:ascii="Arial Narrow" w:hAnsi="Arial Narrow" w:cs="ƒ˘Ô'E6˛"/>
          <w:color w:val="000000"/>
          <w:kern w:val="0"/>
        </w:rPr>
        <w:t>, 2023.</w:t>
      </w:r>
    </w:p>
    <w:p w14:paraId="2566F155" w14:textId="77777777" w:rsidR="00B6405D" w:rsidRPr="00B6405D" w:rsidRDefault="00B6405D" w:rsidP="00B6405D">
      <w:pPr>
        <w:autoSpaceDE w:val="0"/>
        <w:autoSpaceDN w:val="0"/>
        <w:adjustRightInd w:val="0"/>
        <w:rPr>
          <w:rFonts w:ascii="Arial Narrow" w:hAnsi="Arial Narrow" w:cs="ƒ˘Ô'E6˛"/>
          <w:color w:val="000000"/>
          <w:kern w:val="0"/>
        </w:rPr>
      </w:pPr>
    </w:p>
    <w:p w14:paraId="44F6A3B0" w14:textId="7365D9F1" w:rsidR="00B6405D" w:rsidRPr="00B6405D" w:rsidRDefault="00B6405D" w:rsidP="00B6405D">
      <w:pPr>
        <w:autoSpaceDE w:val="0"/>
        <w:autoSpaceDN w:val="0"/>
        <w:adjustRightInd w:val="0"/>
        <w:rPr>
          <w:rFonts w:ascii="Arial Narrow" w:hAnsi="Arial Narrow" w:cs="ƒ˘Ô'E6˛"/>
          <w:color w:val="000000"/>
          <w:kern w:val="0"/>
        </w:rPr>
      </w:pPr>
      <w:r w:rsidRPr="00B6405D">
        <w:rPr>
          <w:rFonts w:ascii="Arial Narrow" w:hAnsi="Arial Narrow" w:cs="ƒ˘Ô'E6˛"/>
          <w:color w:val="000000"/>
          <w:kern w:val="0"/>
        </w:rPr>
        <w:t>Chief Executive Officer</w:t>
      </w:r>
    </w:p>
    <w:p w14:paraId="68A6C77C" w14:textId="77777777" w:rsidR="00B6405D" w:rsidRPr="0037499D" w:rsidRDefault="00B6405D" w:rsidP="00B6405D">
      <w:pPr>
        <w:autoSpaceDE w:val="0"/>
        <w:autoSpaceDN w:val="0"/>
        <w:adjustRightInd w:val="0"/>
        <w:rPr>
          <w:rFonts w:ascii="Arial Narrow" w:hAnsi="Arial Narrow" w:cs="ƒ˘Ô'E6˛"/>
          <w:b/>
          <w:bCs/>
          <w:color w:val="000000"/>
          <w:kern w:val="0"/>
        </w:rPr>
      </w:pPr>
    </w:p>
    <w:p w14:paraId="1ED874DA" w14:textId="77777777" w:rsidR="00731766" w:rsidRDefault="00731766" w:rsidP="00B6405D">
      <w:pPr>
        <w:autoSpaceDE w:val="0"/>
        <w:autoSpaceDN w:val="0"/>
        <w:adjustRightInd w:val="0"/>
        <w:rPr>
          <w:rFonts w:ascii="Arial Narrow" w:hAnsi="Arial Narrow" w:cs="ƒ˘Ô'E6˛"/>
          <w:b/>
          <w:bCs/>
          <w:color w:val="000000"/>
          <w:kern w:val="0"/>
        </w:rPr>
      </w:pPr>
    </w:p>
    <w:p w14:paraId="44F26709" w14:textId="6840F3DE" w:rsidR="00B6405D" w:rsidRPr="0037499D" w:rsidRDefault="00B6405D" w:rsidP="00B6405D">
      <w:pPr>
        <w:autoSpaceDE w:val="0"/>
        <w:autoSpaceDN w:val="0"/>
        <w:adjustRightInd w:val="0"/>
        <w:rPr>
          <w:rFonts w:ascii="Arial Narrow" w:hAnsi="Arial Narrow" w:cs="ƒ˘Ô'E6˛"/>
          <w:b/>
          <w:bCs/>
          <w:color w:val="000000"/>
          <w:kern w:val="0"/>
        </w:rPr>
      </w:pPr>
      <w:r w:rsidRPr="0037499D">
        <w:rPr>
          <w:rFonts w:ascii="Arial Narrow" w:hAnsi="Arial Narrow" w:cs="ƒ˘Ô'E6˛"/>
          <w:b/>
          <w:bCs/>
          <w:color w:val="000000"/>
          <w:kern w:val="0"/>
        </w:rPr>
        <w:lastRenderedPageBreak/>
        <w:t>Attachments:</w:t>
      </w:r>
    </w:p>
    <w:p w14:paraId="3E8790FB" w14:textId="47C49334" w:rsidR="00D343B2" w:rsidRPr="00D343B2" w:rsidRDefault="00731766" w:rsidP="00D343B2">
      <w:pPr>
        <w:pStyle w:val="ListParagraph"/>
        <w:numPr>
          <w:ilvl w:val="0"/>
          <w:numId w:val="7"/>
        </w:numPr>
        <w:autoSpaceDE w:val="0"/>
        <w:autoSpaceDN w:val="0"/>
        <w:adjustRightInd w:val="0"/>
        <w:rPr>
          <w:rFonts w:ascii="Arial Narrow" w:hAnsi="Arial Narrow" w:cs="ƒ˘Ô'E6˛"/>
          <w:color w:val="000000"/>
          <w:kern w:val="0"/>
        </w:rPr>
      </w:pPr>
      <w:r>
        <w:rPr>
          <w:rFonts w:ascii="Arial Narrow" w:hAnsi="Arial Narrow" w:cs="ƒ˘Ô'E6˛"/>
          <w:color w:val="000000"/>
          <w:kern w:val="0"/>
        </w:rPr>
        <w:t>September Minutes</w:t>
      </w:r>
    </w:p>
    <w:p w14:paraId="5734BB34" w14:textId="5B500C2E" w:rsidR="0037499D" w:rsidRDefault="00FB1F20" w:rsidP="00D343B2">
      <w:pPr>
        <w:pStyle w:val="ListParagraph"/>
        <w:numPr>
          <w:ilvl w:val="0"/>
          <w:numId w:val="7"/>
        </w:numPr>
        <w:autoSpaceDE w:val="0"/>
        <w:autoSpaceDN w:val="0"/>
        <w:adjustRightInd w:val="0"/>
        <w:rPr>
          <w:rFonts w:ascii="Arial Narrow" w:hAnsi="Arial Narrow" w:cs="ƒ˘Ô'E6˛"/>
          <w:color w:val="000000"/>
          <w:kern w:val="0"/>
        </w:rPr>
      </w:pPr>
      <w:r>
        <w:rPr>
          <w:rFonts w:ascii="Arial Narrow" w:hAnsi="Arial Narrow" w:cs="ƒ˘Ô'E6˛"/>
          <w:color w:val="000000"/>
          <w:kern w:val="0"/>
        </w:rPr>
        <w:t>September</w:t>
      </w:r>
      <w:r w:rsidR="0037499D" w:rsidRPr="00D343B2">
        <w:rPr>
          <w:rFonts w:ascii="Arial Narrow" w:hAnsi="Arial Narrow" w:cs="ƒ˘Ô'E6˛"/>
          <w:color w:val="000000"/>
          <w:kern w:val="0"/>
        </w:rPr>
        <w:t xml:space="preserve"> Financials</w:t>
      </w:r>
    </w:p>
    <w:p w14:paraId="28F015D5" w14:textId="07BCFAFC" w:rsidR="00731766" w:rsidRPr="00D343B2" w:rsidRDefault="00731766" w:rsidP="00D343B2">
      <w:pPr>
        <w:pStyle w:val="ListParagraph"/>
        <w:numPr>
          <w:ilvl w:val="0"/>
          <w:numId w:val="7"/>
        </w:numPr>
        <w:autoSpaceDE w:val="0"/>
        <w:autoSpaceDN w:val="0"/>
        <w:adjustRightInd w:val="0"/>
        <w:rPr>
          <w:rFonts w:ascii="Arial Narrow" w:hAnsi="Arial Narrow" w:cs="ƒ˘Ô'E6˛"/>
          <w:color w:val="000000"/>
          <w:kern w:val="0"/>
        </w:rPr>
      </w:pPr>
      <w:r>
        <w:rPr>
          <w:rFonts w:ascii="Arial Narrow" w:hAnsi="Arial Narrow" w:cs="ƒ˘Ô'E6˛"/>
          <w:color w:val="000000"/>
          <w:kern w:val="0"/>
        </w:rPr>
        <w:t>Fundraiser Committee Report</w:t>
      </w:r>
    </w:p>
    <w:sectPr w:rsidR="00731766" w:rsidRPr="00D343B2" w:rsidSect="003E26A9">
      <w:pgSz w:w="12240" w:h="15840"/>
      <w:pgMar w:top="720" w:right="720" w:bottom="720" w:left="720" w:header="1008"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ƒ˘Ô'E6˛">
    <w:altName w:val="Calibri"/>
    <w:panose1 w:val="020B0604020202020204"/>
    <w:charset w:val="4D"/>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3B67"/>
    <w:multiLevelType w:val="hybridMultilevel"/>
    <w:tmpl w:val="2FE8431C"/>
    <w:lvl w:ilvl="0" w:tplc="6256E3D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2C32E3"/>
    <w:multiLevelType w:val="hybridMultilevel"/>
    <w:tmpl w:val="332EFC32"/>
    <w:lvl w:ilvl="0" w:tplc="E87EBA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31D97"/>
    <w:multiLevelType w:val="hybridMultilevel"/>
    <w:tmpl w:val="39FE2C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1C67BB"/>
    <w:multiLevelType w:val="hybridMultilevel"/>
    <w:tmpl w:val="734825B6"/>
    <w:lvl w:ilvl="0" w:tplc="F6A815EC">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306C04"/>
    <w:multiLevelType w:val="hybridMultilevel"/>
    <w:tmpl w:val="790400FA"/>
    <w:lvl w:ilvl="0" w:tplc="42A887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AAC1FC3"/>
    <w:multiLevelType w:val="hybridMultilevel"/>
    <w:tmpl w:val="120E196E"/>
    <w:lvl w:ilvl="0" w:tplc="4FAA85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756008"/>
    <w:multiLevelType w:val="hybridMultilevel"/>
    <w:tmpl w:val="F640A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AE0454"/>
    <w:multiLevelType w:val="hybridMultilevel"/>
    <w:tmpl w:val="F6CA3E80"/>
    <w:lvl w:ilvl="0" w:tplc="26D40D4E">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9407BF"/>
    <w:multiLevelType w:val="hybridMultilevel"/>
    <w:tmpl w:val="BE6239DE"/>
    <w:lvl w:ilvl="0" w:tplc="355425DC">
      <w:start w:val="1"/>
      <w:numFmt w:val="upperLetter"/>
      <w:lvlText w:val="%1."/>
      <w:lvlJc w:val="left"/>
      <w:pPr>
        <w:ind w:left="1460" w:hanging="36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num w:numId="1" w16cid:durableId="1492791159">
    <w:abstractNumId w:val="7"/>
  </w:num>
  <w:num w:numId="2" w16cid:durableId="647975558">
    <w:abstractNumId w:val="5"/>
  </w:num>
  <w:num w:numId="3" w16cid:durableId="1178816076">
    <w:abstractNumId w:val="1"/>
  </w:num>
  <w:num w:numId="4" w16cid:durableId="777674345">
    <w:abstractNumId w:val="8"/>
  </w:num>
  <w:num w:numId="5" w16cid:durableId="463742851">
    <w:abstractNumId w:val="3"/>
  </w:num>
  <w:num w:numId="6" w16cid:durableId="2045667566">
    <w:abstractNumId w:val="0"/>
  </w:num>
  <w:num w:numId="7" w16cid:durableId="1926959017">
    <w:abstractNumId w:val="6"/>
  </w:num>
  <w:num w:numId="8" w16cid:durableId="790396760">
    <w:abstractNumId w:val="4"/>
  </w:num>
  <w:num w:numId="9" w16cid:durableId="10293782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05D"/>
    <w:rsid w:val="000A4583"/>
    <w:rsid w:val="000C25E1"/>
    <w:rsid w:val="002D1F5D"/>
    <w:rsid w:val="003466CE"/>
    <w:rsid w:val="0035403E"/>
    <w:rsid w:val="0037499D"/>
    <w:rsid w:val="003C4F86"/>
    <w:rsid w:val="003E26A9"/>
    <w:rsid w:val="00457AA7"/>
    <w:rsid w:val="00463016"/>
    <w:rsid w:val="0048671F"/>
    <w:rsid w:val="006A25CD"/>
    <w:rsid w:val="006B2645"/>
    <w:rsid w:val="006E0289"/>
    <w:rsid w:val="00710410"/>
    <w:rsid w:val="00730C65"/>
    <w:rsid w:val="00731766"/>
    <w:rsid w:val="008826B3"/>
    <w:rsid w:val="008D71F4"/>
    <w:rsid w:val="00B6405D"/>
    <w:rsid w:val="00CC60C6"/>
    <w:rsid w:val="00CE071F"/>
    <w:rsid w:val="00CE71A9"/>
    <w:rsid w:val="00D343B2"/>
    <w:rsid w:val="00F50E6D"/>
    <w:rsid w:val="00FB1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B2C260"/>
  <w15:docId w15:val="{955CC344-E263-8248-9709-4B63CE78D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0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Brown</dc:creator>
  <cp:keywords/>
  <dc:description/>
  <cp:lastModifiedBy>Kerrie Brown</cp:lastModifiedBy>
  <cp:revision>1</cp:revision>
  <cp:lastPrinted>2023-08-30T22:56:00Z</cp:lastPrinted>
  <dcterms:created xsi:type="dcterms:W3CDTF">2023-09-12T22:46:00Z</dcterms:created>
  <dcterms:modified xsi:type="dcterms:W3CDTF">2023-10-05T18:11:00Z</dcterms:modified>
</cp:coreProperties>
</file>